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43EE" w14:textId="2E53EFEE" w:rsidR="007715E5" w:rsidRDefault="00D10DFE">
      <w:r>
        <w:rPr>
          <w:noProof/>
        </w:rPr>
        <w:drawing>
          <wp:anchor distT="0" distB="0" distL="114300" distR="114300" simplePos="0" relativeHeight="251658240" behindDoc="0" locked="0" layoutInCell="1" allowOverlap="1" wp14:anchorId="5828F48D" wp14:editId="531151F5">
            <wp:simplePos x="0" y="0"/>
            <wp:positionH relativeFrom="margin">
              <wp:align>center</wp:align>
            </wp:positionH>
            <wp:positionV relativeFrom="margin">
              <wp:posOffset>-609600</wp:posOffset>
            </wp:positionV>
            <wp:extent cx="1668145" cy="1123950"/>
            <wp:effectExtent l="0" t="0" r="8255" b="0"/>
            <wp:wrapSquare wrapText="bothSides"/>
            <wp:docPr id="1" name="Picture 1" descr="A yellow bi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ird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941B9" w14:textId="77777777" w:rsidR="007715E5" w:rsidRDefault="007715E5"/>
    <w:p w14:paraId="6D5F4A18" w14:textId="77777777" w:rsidR="007715E5" w:rsidRDefault="007715E5"/>
    <w:p w14:paraId="2327C42A" w14:textId="75328637" w:rsidR="00AB735B" w:rsidRDefault="007715E5" w:rsidP="00D10DFE">
      <w:pPr>
        <w:jc w:val="center"/>
        <w:rPr>
          <w:rFonts w:ascii="Bahnschrift SemiBold SemiConden" w:hAnsi="Bahnschrift SemiBold SemiConden" w:cs="Aharoni"/>
          <w:sz w:val="56"/>
          <w:szCs w:val="56"/>
        </w:rPr>
      </w:pPr>
      <w:r>
        <w:rPr>
          <w:rFonts w:ascii="Bahnschrift SemiBold SemiConden" w:hAnsi="Bahnschrift SemiBold SemiConden" w:cs="Aharoni"/>
          <w:sz w:val="56"/>
          <w:szCs w:val="56"/>
        </w:rPr>
        <w:t>Growing Agricultural Science Teachers</w:t>
      </w:r>
    </w:p>
    <w:p w14:paraId="0084584E" w14:textId="56F87A09" w:rsidR="007715E5" w:rsidRDefault="007715E5" w:rsidP="007715E5">
      <w:pPr>
        <w:jc w:val="center"/>
        <w:rPr>
          <w:rFonts w:ascii="Bahnschrift SemiBold SemiConden" w:hAnsi="Bahnschrift SemiBold SemiConden" w:cs="Aharoni"/>
          <w:sz w:val="44"/>
          <w:szCs w:val="44"/>
        </w:rPr>
      </w:pPr>
      <w:r>
        <w:rPr>
          <w:rFonts w:ascii="Bahnschrift SemiBold SemiConden" w:hAnsi="Bahnschrift SemiBold SemiConden" w:cs="Aharoni"/>
          <w:sz w:val="44"/>
          <w:szCs w:val="44"/>
        </w:rPr>
        <w:t>Are you interested in exploring a career as an Agricultural Educator?</w:t>
      </w:r>
    </w:p>
    <w:p w14:paraId="251BA056" w14:textId="77777777" w:rsidR="00D10DFE" w:rsidRDefault="00D10DFE" w:rsidP="007715E5">
      <w:pPr>
        <w:rPr>
          <w:rFonts w:ascii="Bahnschrift SemiBold SemiConden" w:hAnsi="Bahnschrift SemiBold SemiConden" w:cs="Aharoni"/>
          <w:sz w:val="44"/>
          <w:szCs w:val="44"/>
        </w:rPr>
      </w:pPr>
    </w:p>
    <w:p w14:paraId="2007ED0F" w14:textId="2D8DDE63" w:rsidR="007715E5" w:rsidRDefault="007715E5" w:rsidP="007715E5">
      <w:pPr>
        <w:rPr>
          <w:rFonts w:ascii="Bahnschrift SemiBold SemiConden" w:hAnsi="Bahnschrift SemiBold SemiConden" w:cs="Aharoni"/>
          <w:sz w:val="28"/>
          <w:szCs w:val="28"/>
        </w:rPr>
      </w:pPr>
      <w:r>
        <w:rPr>
          <w:rFonts w:ascii="Bahnschrift SemiBold SemiConden" w:hAnsi="Bahnschrift SemiBold SemiConden" w:cs="Aharoni"/>
          <w:sz w:val="28"/>
          <w:szCs w:val="28"/>
        </w:rPr>
        <w:t>Current college students, juniors, and seniors in high school are eligible to apply for tuition waivers and paid internships.</w:t>
      </w:r>
    </w:p>
    <w:p w14:paraId="47645F9B" w14:textId="36993BF4" w:rsidR="00D10DFE" w:rsidRDefault="00D10DFE" w:rsidP="007715E5">
      <w:pPr>
        <w:rPr>
          <w:rFonts w:ascii="Bahnschrift SemiBold SemiConden" w:hAnsi="Bahnschrift SemiBold SemiConden" w:cs="Aharoni"/>
          <w:sz w:val="28"/>
          <w:szCs w:val="28"/>
        </w:rPr>
      </w:pPr>
      <w:r w:rsidRPr="00D10DFE">
        <w:rPr>
          <w:rFonts w:ascii="Bahnschrift SemiBold SemiConden" w:hAnsi="Bahnschrift SemiBold SemiConden" w:cs="Aharon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B15A8A5" wp14:editId="760AE34D">
                <wp:simplePos x="0" y="0"/>
                <wp:positionH relativeFrom="column">
                  <wp:posOffset>2952750</wp:posOffset>
                </wp:positionH>
                <wp:positionV relativeFrom="paragraph">
                  <wp:posOffset>6350</wp:posOffset>
                </wp:positionV>
                <wp:extent cx="3467100" cy="12827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C1EB" w14:textId="77777777" w:rsidR="00D10DFE" w:rsidRPr="00D10DFE" w:rsidRDefault="00D10DFE" w:rsidP="00D10D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 SemiBold SemiConden" w:hAnsi="Bahnschrift SemiBold SemiConden"/>
                                <w:sz w:val="24"/>
                                <w:szCs w:val="28"/>
                              </w:rPr>
                            </w:pPr>
                            <w:r w:rsidRPr="00D10DFE">
                              <w:rPr>
                                <w:rFonts w:ascii="Bahnschrift SemiBold SemiConden" w:hAnsi="Bahnschrift SemiBold SemiConden"/>
                                <w:sz w:val="24"/>
                                <w:szCs w:val="28"/>
                              </w:rPr>
                              <w:t>Helping coach a team for a career development event</w:t>
                            </w:r>
                          </w:p>
                          <w:p w14:paraId="30E33734" w14:textId="77777777" w:rsidR="00D10DFE" w:rsidRPr="00D10DFE" w:rsidRDefault="00D10DFE" w:rsidP="00D10D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 SemiBold SemiConden" w:hAnsi="Bahnschrift SemiBold SemiConden"/>
                                <w:sz w:val="24"/>
                                <w:szCs w:val="28"/>
                              </w:rPr>
                            </w:pPr>
                            <w:r w:rsidRPr="00D10DFE">
                              <w:rPr>
                                <w:rFonts w:ascii="Bahnschrift SemiBold SemiConden" w:hAnsi="Bahnschrift SemiBold SemiConden"/>
                                <w:sz w:val="24"/>
                                <w:szCs w:val="28"/>
                              </w:rPr>
                              <w:t>AG in the Classroom or Extension Programs</w:t>
                            </w:r>
                          </w:p>
                          <w:p w14:paraId="2A9D5627" w14:textId="77777777" w:rsidR="00D10DFE" w:rsidRPr="00D10DFE" w:rsidRDefault="00D10DFE" w:rsidP="00D10D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 SemiBold SemiConden" w:hAnsi="Bahnschrift SemiBold SemiConden"/>
                                <w:sz w:val="24"/>
                                <w:szCs w:val="28"/>
                              </w:rPr>
                            </w:pPr>
                            <w:r w:rsidRPr="00D10DFE">
                              <w:rPr>
                                <w:rFonts w:ascii="Bahnschrift SemiBold SemiConden" w:hAnsi="Bahnschrift SemiBold SemiConden"/>
                                <w:sz w:val="24"/>
                                <w:szCs w:val="28"/>
                              </w:rPr>
                              <w:t>Develop and deliver an Ag Careers Presentation</w:t>
                            </w:r>
                          </w:p>
                          <w:p w14:paraId="41AD04B1" w14:textId="7DC3F3FA" w:rsidR="00D10DFE" w:rsidRPr="00D10DFE" w:rsidRDefault="00D10DFE" w:rsidP="00D10DFE">
                            <w:pPr>
                              <w:spacing w:line="240" w:lineRule="auto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5A8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.5pt;width:273pt;height:10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" strokecolor="white [3212]">
                <v:textbox>
                  <w:txbxContent>
                    <w:p w14:paraId="6173C1EB" w14:textId="77777777" w:rsidR="00D10DFE" w:rsidRPr="00D10DFE" w:rsidRDefault="00D10DFE" w:rsidP="00D10D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 SemiBold SemiConden" w:hAnsi="Bahnschrift SemiBold SemiConden"/>
                          <w:sz w:val="24"/>
                          <w:szCs w:val="28"/>
                        </w:rPr>
                      </w:pPr>
                      <w:r w:rsidRPr="00D10DFE">
                        <w:rPr>
                          <w:rFonts w:ascii="Bahnschrift SemiBold SemiConden" w:hAnsi="Bahnschrift SemiBold SemiConden"/>
                          <w:sz w:val="24"/>
                          <w:szCs w:val="28"/>
                        </w:rPr>
                        <w:t>Helping coach a team for a career development event</w:t>
                      </w:r>
                    </w:p>
                    <w:p w14:paraId="30E33734" w14:textId="77777777" w:rsidR="00D10DFE" w:rsidRPr="00D10DFE" w:rsidRDefault="00D10DFE" w:rsidP="00D10D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 SemiBold SemiConden" w:hAnsi="Bahnschrift SemiBold SemiConden"/>
                          <w:sz w:val="24"/>
                          <w:szCs w:val="28"/>
                        </w:rPr>
                      </w:pPr>
                      <w:r w:rsidRPr="00D10DFE">
                        <w:rPr>
                          <w:rFonts w:ascii="Bahnschrift SemiBold SemiConden" w:hAnsi="Bahnschrift SemiBold SemiConden"/>
                          <w:sz w:val="24"/>
                          <w:szCs w:val="28"/>
                        </w:rPr>
                        <w:t>AG in the Classroom or Extension Programs</w:t>
                      </w:r>
                    </w:p>
                    <w:p w14:paraId="2A9D5627" w14:textId="77777777" w:rsidR="00D10DFE" w:rsidRPr="00D10DFE" w:rsidRDefault="00D10DFE" w:rsidP="00D10D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 SemiBold SemiConden" w:hAnsi="Bahnschrift SemiBold SemiConden"/>
                          <w:sz w:val="24"/>
                          <w:szCs w:val="28"/>
                        </w:rPr>
                      </w:pPr>
                      <w:r w:rsidRPr="00D10DFE">
                        <w:rPr>
                          <w:rFonts w:ascii="Bahnschrift SemiBold SemiConden" w:hAnsi="Bahnschrift SemiBold SemiConden"/>
                          <w:sz w:val="24"/>
                          <w:szCs w:val="28"/>
                        </w:rPr>
                        <w:t>Develop and deliver an Ag Careers Presentation</w:t>
                      </w:r>
                    </w:p>
                    <w:p w14:paraId="41AD04B1" w14:textId="7DC3F3FA" w:rsidR="00D10DFE" w:rsidRPr="00D10DFE" w:rsidRDefault="00D10DFE" w:rsidP="00D10DFE">
                      <w:pPr>
                        <w:spacing w:line="240" w:lineRule="auto"/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0DFE">
        <w:rPr>
          <w:rFonts w:ascii="Bahnschrift SemiBold SemiConden" w:hAnsi="Bahnschrift SemiBold SemiConden" w:cs="Aharon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62554E3" wp14:editId="321206B7">
                <wp:simplePos x="0" y="0"/>
                <wp:positionH relativeFrom="column">
                  <wp:posOffset>-628650</wp:posOffset>
                </wp:positionH>
                <wp:positionV relativeFrom="paragraph">
                  <wp:posOffset>38100</wp:posOffset>
                </wp:positionV>
                <wp:extent cx="3663950" cy="1404620"/>
                <wp:effectExtent l="0" t="0" r="1270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E7D4" w14:textId="619C53A9" w:rsidR="00D10DFE" w:rsidRPr="00D10DFE" w:rsidRDefault="00D10DFE" w:rsidP="00D10D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 SemiBold SemiConden" w:hAnsi="Bahnschrift SemiBold SemiConden"/>
                                <w:sz w:val="24"/>
                                <w:szCs w:val="24"/>
                              </w:rPr>
                            </w:pPr>
                            <w:r w:rsidRPr="00D10DFE">
                              <w:rPr>
                                <w:rFonts w:ascii="Bahnschrift SemiBold SemiConden" w:hAnsi="Bahnschrift SemiBold SemiConden"/>
                                <w:sz w:val="24"/>
                                <w:szCs w:val="24"/>
                              </w:rPr>
                              <w:t>Classroom hours teaching lessons to agricultural students or to other audiences on agriculturally related topics.</w:t>
                            </w:r>
                          </w:p>
                          <w:p w14:paraId="71FC80EF" w14:textId="77777777" w:rsidR="00D10DFE" w:rsidRPr="00D10DFE" w:rsidRDefault="00D10DFE" w:rsidP="00D10D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 SemiBold SemiConden" w:hAnsi="Bahnschrift SemiBold SemiConden"/>
                                <w:sz w:val="24"/>
                                <w:szCs w:val="24"/>
                              </w:rPr>
                            </w:pPr>
                            <w:r w:rsidRPr="00D10DFE">
                              <w:rPr>
                                <w:rFonts w:ascii="Bahnschrift SemiBold SemiConden" w:hAnsi="Bahnschrift SemiBold SemiConden"/>
                                <w:sz w:val="24"/>
                                <w:szCs w:val="24"/>
                              </w:rPr>
                              <w:t xml:space="preserve">Participation in a district or section Career Development Events. </w:t>
                            </w:r>
                          </w:p>
                          <w:p w14:paraId="4D3D0591" w14:textId="335BBE32" w:rsidR="00D10DFE" w:rsidRPr="00D10DFE" w:rsidRDefault="00D10DFE" w:rsidP="00D10DFE">
                            <w:pPr>
                              <w:spacing w:line="240" w:lineRule="auto"/>
                              <w:rPr>
                                <w:rFonts w:ascii="Bahnschrift SemiBold SemiConden" w:hAnsi="Bahnschrift SemiBold SemiConde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554E3" id="_x0000_s1027" type="#_x0000_t202" style="position:absolute;margin-left:-49.5pt;margin-top:3pt;width:288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ZjGQIAACY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" strokecolor="white [3212]">
                <v:textbox style="mso-fit-shape-to-text:t">
                  <w:txbxContent>
                    <w:p w14:paraId="1DDAE7D4" w14:textId="619C53A9" w:rsidR="00D10DFE" w:rsidRPr="00D10DFE" w:rsidRDefault="00D10DFE" w:rsidP="00D10D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</w:pPr>
                      <w:r w:rsidRPr="00D10DFE"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  <w:t>Classroom hours teaching lessons to agricultural students or to other audiences on agriculturally related topics.</w:t>
                      </w:r>
                    </w:p>
                    <w:p w14:paraId="71FC80EF" w14:textId="77777777" w:rsidR="00D10DFE" w:rsidRPr="00D10DFE" w:rsidRDefault="00D10DFE" w:rsidP="00D10D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</w:pPr>
                      <w:r w:rsidRPr="00D10DFE"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  <w:t xml:space="preserve">Participation in a district or section Career Development Events. </w:t>
                      </w:r>
                    </w:p>
                    <w:p w14:paraId="4D3D0591" w14:textId="335BBE32" w:rsidR="00D10DFE" w:rsidRPr="00D10DFE" w:rsidRDefault="00D10DFE" w:rsidP="00D10DFE">
                      <w:pPr>
                        <w:spacing w:line="240" w:lineRule="auto"/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C8C87" w14:textId="738FF1C8" w:rsidR="007715E5" w:rsidRDefault="007715E5" w:rsidP="007715E5">
      <w:pPr>
        <w:rPr>
          <w:rFonts w:ascii="Bahnschrift SemiBold SemiConden" w:hAnsi="Bahnschrift SemiBold SemiConden" w:cs="Aharoni"/>
          <w:sz w:val="28"/>
          <w:szCs w:val="28"/>
        </w:rPr>
      </w:pPr>
    </w:p>
    <w:p w14:paraId="0083661C" w14:textId="5D1338E0" w:rsidR="00D10DFE" w:rsidRDefault="00D10DFE" w:rsidP="007715E5">
      <w:pPr>
        <w:rPr>
          <w:rFonts w:ascii="Bahnschrift SemiBold SemiConden" w:hAnsi="Bahnschrift SemiBold SemiConden" w:cs="Aharoni"/>
          <w:sz w:val="28"/>
          <w:szCs w:val="28"/>
        </w:rPr>
      </w:pPr>
    </w:p>
    <w:p w14:paraId="727B7E9C" w14:textId="7AAB8DF9" w:rsidR="00D10DFE" w:rsidRDefault="00D10DFE" w:rsidP="007715E5">
      <w:pPr>
        <w:rPr>
          <w:rFonts w:ascii="Bahnschrift SemiBold SemiConden" w:hAnsi="Bahnschrift SemiBold SemiConden" w:cs="Aharoni"/>
          <w:sz w:val="28"/>
          <w:szCs w:val="28"/>
        </w:rPr>
      </w:pPr>
    </w:p>
    <w:p w14:paraId="29B5930A" w14:textId="77777777" w:rsidR="00C05B45" w:rsidRDefault="00C05B45" w:rsidP="007715E5">
      <w:pPr>
        <w:rPr>
          <w:rFonts w:ascii="Bahnschrift SemiBold SemiConden" w:hAnsi="Bahnschrift SemiBold SemiConden" w:cs="Aharoni"/>
          <w:sz w:val="28"/>
          <w:szCs w:val="28"/>
        </w:rPr>
      </w:pPr>
    </w:p>
    <w:p w14:paraId="1E9EFF2E" w14:textId="3DA2CD95" w:rsidR="007715E5" w:rsidRDefault="007715E5" w:rsidP="007715E5">
      <w:pPr>
        <w:rPr>
          <w:rFonts w:ascii="Bahnschrift SemiBold SemiConden" w:hAnsi="Bahnschrift SemiBold SemiConden" w:cs="Aharoni"/>
          <w:sz w:val="28"/>
          <w:szCs w:val="28"/>
        </w:rPr>
      </w:pPr>
      <w:r>
        <w:rPr>
          <w:rFonts w:ascii="Bahnschrift SemiBold SemiConden" w:hAnsi="Bahnschrift SemiBold SemiConden" w:cs="Aharoni"/>
          <w:sz w:val="28"/>
          <w:szCs w:val="28"/>
        </w:rPr>
        <w:t xml:space="preserve">Step </w:t>
      </w:r>
      <w:r w:rsidR="00C05B45">
        <w:rPr>
          <w:rFonts w:ascii="Bahnschrift SemiBold SemiConden" w:hAnsi="Bahnschrift SemiBold SemiConden" w:cs="Aharoni"/>
          <w:sz w:val="28"/>
          <w:szCs w:val="28"/>
        </w:rPr>
        <w:t>1</w:t>
      </w:r>
      <w:r>
        <w:rPr>
          <w:rFonts w:ascii="Bahnschrift SemiBold SemiConden" w:hAnsi="Bahnschrift SemiBold SemiConden" w:cs="Aharoni"/>
          <w:sz w:val="28"/>
          <w:szCs w:val="28"/>
        </w:rPr>
        <w:t xml:space="preserve">: If you are not a current Black Hawk College Student, apply for admission at </w:t>
      </w:r>
      <w:hyperlink r:id="rId6" w:history="1">
        <w:r w:rsidRPr="00914AB7">
          <w:rPr>
            <w:rStyle w:val="Hyperlink"/>
            <w:rFonts w:ascii="Bahnschrift SemiBold SemiConden" w:hAnsi="Bahnschrift SemiBold SemiConden" w:cs="Aharoni"/>
            <w:sz w:val="28"/>
            <w:szCs w:val="28"/>
          </w:rPr>
          <w:t>www.bhc.edu/apply</w:t>
        </w:r>
      </w:hyperlink>
      <w:r>
        <w:rPr>
          <w:rFonts w:ascii="Bahnschrift SemiBold SemiConden" w:hAnsi="Bahnschrift SemiBold SemiConden" w:cs="Aharoni"/>
          <w:sz w:val="28"/>
          <w:szCs w:val="28"/>
        </w:rPr>
        <w:t xml:space="preserve">  High school students, fill out a Dual Credit Application, college students, fill out a College Application</w:t>
      </w:r>
    </w:p>
    <w:p w14:paraId="4C5F8D8D" w14:textId="7CC32B25" w:rsidR="007715E5" w:rsidRDefault="007715E5" w:rsidP="007715E5">
      <w:pPr>
        <w:rPr>
          <w:rFonts w:ascii="Bahnschrift SemiBold SemiConden" w:hAnsi="Bahnschrift SemiBold SemiConden" w:cs="Aharoni"/>
          <w:sz w:val="28"/>
          <w:szCs w:val="28"/>
        </w:rPr>
      </w:pPr>
      <w:r>
        <w:rPr>
          <w:rFonts w:ascii="Bahnschrift SemiBold SemiConden" w:hAnsi="Bahnschrift SemiBold SemiConden" w:cs="Aharoni"/>
          <w:sz w:val="28"/>
          <w:szCs w:val="28"/>
        </w:rPr>
        <w:t xml:space="preserve">Step </w:t>
      </w:r>
      <w:r w:rsidR="00C05B45">
        <w:rPr>
          <w:rFonts w:ascii="Bahnschrift SemiBold SemiConden" w:hAnsi="Bahnschrift SemiBold SemiConden" w:cs="Aharoni"/>
          <w:sz w:val="28"/>
          <w:szCs w:val="28"/>
        </w:rPr>
        <w:t>2</w:t>
      </w:r>
      <w:r>
        <w:rPr>
          <w:rFonts w:ascii="Bahnschrift SemiBold SemiConden" w:hAnsi="Bahnschrift SemiBold SemiConden" w:cs="Aharoni"/>
          <w:sz w:val="28"/>
          <w:szCs w:val="28"/>
        </w:rPr>
        <w:t>: Enroll in AG 280 (Introduction to Agriculture Education)</w:t>
      </w:r>
      <w:r w:rsidR="00D10DFE">
        <w:rPr>
          <w:rFonts w:ascii="Bahnschrift SemiBold SemiConden" w:hAnsi="Bahnschrift SemiBold SemiConden" w:cs="Aharoni"/>
          <w:sz w:val="28"/>
          <w:szCs w:val="28"/>
        </w:rPr>
        <w:t xml:space="preserve"> This is an online course.</w:t>
      </w:r>
      <w:r>
        <w:rPr>
          <w:rFonts w:ascii="Bahnschrift SemiBold SemiConden" w:hAnsi="Bahnschrift SemiBold SemiConden" w:cs="Aharoni"/>
          <w:sz w:val="28"/>
          <w:szCs w:val="28"/>
        </w:rPr>
        <w:t xml:space="preserve"> Limited amount of tuition waivers available for high school students.</w:t>
      </w:r>
    </w:p>
    <w:p w14:paraId="555952F4" w14:textId="50328846" w:rsidR="00C05B45" w:rsidRDefault="00C05B45" w:rsidP="00C05B45">
      <w:pPr>
        <w:rPr>
          <w:rFonts w:ascii="Bahnschrift SemiBold SemiConden" w:hAnsi="Bahnschrift SemiBold SemiConden" w:cs="Aharoni"/>
          <w:sz w:val="28"/>
          <w:szCs w:val="28"/>
        </w:rPr>
      </w:pPr>
      <w:r>
        <w:rPr>
          <w:rFonts w:ascii="Bahnschrift SemiBold SemiConden" w:hAnsi="Bahnschrift SemiBold SemiConden" w:cs="Aharoni"/>
          <w:sz w:val="28"/>
          <w:szCs w:val="28"/>
        </w:rPr>
        <w:t xml:space="preserve">Step 3: Fill out the Agriculture Education Internship Application and return application to Drew Cotton </w:t>
      </w:r>
      <w:hyperlink r:id="rId7" w:history="1">
        <w:r w:rsidRPr="00914AB7">
          <w:rPr>
            <w:rStyle w:val="Hyperlink"/>
            <w:rFonts w:ascii="Bahnschrift SemiBold SemiConden" w:hAnsi="Bahnschrift SemiBold SemiConden" w:cs="Aharoni"/>
            <w:sz w:val="28"/>
            <w:szCs w:val="28"/>
          </w:rPr>
          <w:t>cottond@bhc.edu</w:t>
        </w:r>
      </w:hyperlink>
      <w:r>
        <w:rPr>
          <w:rFonts w:ascii="Bahnschrift SemiBold SemiConden" w:hAnsi="Bahnschrift SemiBold SemiConden" w:cs="Aharoni"/>
          <w:sz w:val="28"/>
          <w:szCs w:val="28"/>
        </w:rPr>
        <w:t xml:space="preserve"> </w:t>
      </w:r>
    </w:p>
    <w:p w14:paraId="44648289" w14:textId="6EC67FD2" w:rsidR="007715E5" w:rsidRDefault="007715E5" w:rsidP="007715E5">
      <w:pPr>
        <w:rPr>
          <w:rFonts w:ascii="Bahnschrift SemiBold SemiConden" w:hAnsi="Bahnschrift SemiBold SemiConden" w:cs="Aharoni"/>
          <w:sz w:val="28"/>
          <w:szCs w:val="28"/>
        </w:rPr>
      </w:pPr>
      <w:r>
        <w:rPr>
          <w:rFonts w:ascii="Bahnschrift SemiBold SemiConden" w:hAnsi="Bahnschrift SemiBold SemiConden" w:cs="Aharoni"/>
          <w:sz w:val="28"/>
          <w:szCs w:val="28"/>
        </w:rPr>
        <w:t xml:space="preserve">Step 4: Students will be selected </w:t>
      </w:r>
      <w:r w:rsidR="00D10DFE">
        <w:rPr>
          <w:rFonts w:ascii="Bahnschrift SemiBold SemiConden" w:hAnsi="Bahnschrift SemiBold SemiConden" w:cs="Aharoni"/>
          <w:sz w:val="28"/>
          <w:szCs w:val="28"/>
        </w:rPr>
        <w:t>and complete a paid internship in Spring 202</w:t>
      </w:r>
      <w:r w:rsidR="007B5453">
        <w:rPr>
          <w:rFonts w:ascii="Bahnschrift SemiBold SemiConden" w:hAnsi="Bahnschrift SemiBold SemiConden" w:cs="Aharoni"/>
          <w:sz w:val="28"/>
          <w:szCs w:val="28"/>
        </w:rPr>
        <w:t>5</w:t>
      </w:r>
      <w:r w:rsidR="00D10DFE">
        <w:rPr>
          <w:rFonts w:ascii="Bahnschrift SemiBold SemiConden" w:hAnsi="Bahnschrift SemiBold SemiConden" w:cs="Aharoni"/>
          <w:sz w:val="28"/>
          <w:szCs w:val="28"/>
        </w:rPr>
        <w:t>.</w:t>
      </w:r>
    </w:p>
    <w:p w14:paraId="028902B7" w14:textId="77777777" w:rsidR="00D10DFE" w:rsidRDefault="00D10DFE" w:rsidP="007715E5">
      <w:pPr>
        <w:rPr>
          <w:rFonts w:ascii="Bahnschrift SemiBold SemiConden" w:hAnsi="Bahnschrift SemiBold SemiConden" w:cs="Aharoni"/>
          <w:sz w:val="28"/>
          <w:szCs w:val="28"/>
        </w:rPr>
      </w:pPr>
    </w:p>
    <w:p w14:paraId="0E0F8D54" w14:textId="2D72DDF3" w:rsidR="00D10DFE" w:rsidRPr="00C05B45" w:rsidRDefault="00D10DFE" w:rsidP="007715E5">
      <w:pPr>
        <w:rPr>
          <w:rFonts w:ascii="Bahnschrift SemiBold SemiConden" w:hAnsi="Bahnschrift SemiBold SemiConden" w:cs="Aharoni"/>
          <w:sz w:val="20"/>
          <w:szCs w:val="20"/>
        </w:rPr>
      </w:pPr>
      <w:r w:rsidRPr="00C05B45">
        <w:rPr>
          <w:rFonts w:ascii="Bahnschrift SemiBold SemiConden" w:hAnsi="Bahnschrift SemiBold SemiConden" w:cs="Aharoni"/>
          <w:sz w:val="20"/>
          <w:szCs w:val="20"/>
        </w:rPr>
        <w:t>Applications will be reviewed as received.</w:t>
      </w:r>
    </w:p>
    <w:p w14:paraId="2B228CAD" w14:textId="77777777" w:rsidR="00D10DFE" w:rsidRPr="00C05B45" w:rsidRDefault="00D10DFE" w:rsidP="007715E5">
      <w:pPr>
        <w:rPr>
          <w:rFonts w:ascii="Bahnschrift SemiBold SemiConden" w:hAnsi="Bahnschrift SemiBold SemiConden" w:cs="Aharoni"/>
          <w:sz w:val="20"/>
          <w:szCs w:val="20"/>
        </w:rPr>
      </w:pPr>
    </w:p>
    <w:p w14:paraId="0A9EE853" w14:textId="19D79824" w:rsidR="00D10DFE" w:rsidRPr="00C05B45" w:rsidRDefault="00D10DFE" w:rsidP="007715E5">
      <w:pPr>
        <w:rPr>
          <w:sz w:val="20"/>
          <w:szCs w:val="20"/>
        </w:rPr>
      </w:pPr>
      <w:r w:rsidRPr="00C05B45">
        <w:rPr>
          <w:rFonts w:ascii="Bahnschrift SemiBold SemiConden" w:hAnsi="Bahnschrift SemiBold SemiConden" w:cs="Aharoni"/>
          <w:sz w:val="20"/>
          <w:szCs w:val="20"/>
        </w:rPr>
        <w:t xml:space="preserve">Contact Drew Cotton, 309-854-1842 </w:t>
      </w:r>
      <w:hyperlink r:id="rId8" w:history="1">
        <w:r w:rsidRPr="00C05B45">
          <w:rPr>
            <w:rStyle w:val="Hyperlink"/>
            <w:rFonts w:ascii="Bahnschrift SemiBold SemiConden" w:hAnsi="Bahnschrift SemiBold SemiConden" w:cs="Aharoni"/>
            <w:sz w:val="20"/>
            <w:szCs w:val="20"/>
          </w:rPr>
          <w:t>cottond@bhc.edu</w:t>
        </w:r>
      </w:hyperlink>
      <w:r w:rsidRPr="00C05B45">
        <w:rPr>
          <w:rFonts w:ascii="Bahnschrift SemiBold SemiConden" w:hAnsi="Bahnschrift SemiBold SemiConden" w:cs="Aharoni"/>
          <w:sz w:val="20"/>
          <w:szCs w:val="20"/>
        </w:rPr>
        <w:t xml:space="preserve"> for more information.</w:t>
      </w:r>
    </w:p>
    <w:sectPr w:rsidR="00D10DFE" w:rsidRPr="00C0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076E"/>
    <w:multiLevelType w:val="hybridMultilevel"/>
    <w:tmpl w:val="90601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021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E5"/>
    <w:rsid w:val="000B4AC7"/>
    <w:rsid w:val="007715E5"/>
    <w:rsid w:val="007B3EE7"/>
    <w:rsid w:val="007B5453"/>
    <w:rsid w:val="00AB735B"/>
    <w:rsid w:val="00C05B45"/>
    <w:rsid w:val="00D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B4ED"/>
  <w15:chartTrackingRefBased/>
  <w15:docId w15:val="{559248BB-6FA5-4653-A2ED-EFB7C736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5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0DF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tond@bh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ttond@bh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c.edu/appl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Hawk College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Howerton, Haley</dc:creator>
  <cp:keywords/>
  <dc:description/>
  <cp:lastModifiedBy>jheiser@ilaged.org</cp:lastModifiedBy>
  <cp:revision>2</cp:revision>
  <dcterms:created xsi:type="dcterms:W3CDTF">2024-11-22T16:54:00Z</dcterms:created>
  <dcterms:modified xsi:type="dcterms:W3CDTF">2024-11-22T16:54:00Z</dcterms:modified>
</cp:coreProperties>
</file>